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CE" w:rsidRPr="00E77887" w:rsidRDefault="00BA658D" w:rsidP="009A49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7887">
        <w:rPr>
          <w:rFonts w:ascii="Times New Roman" w:hAnsi="Times New Roman" w:cs="Times New Roman"/>
          <w:sz w:val="28"/>
          <w:szCs w:val="28"/>
        </w:rPr>
        <w:t>Вопросы</w:t>
      </w:r>
    </w:p>
    <w:p w:rsidR="009A49CE" w:rsidRPr="00E77887" w:rsidRDefault="00BA658D" w:rsidP="009A49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7887">
        <w:rPr>
          <w:rFonts w:ascii="Times New Roman" w:hAnsi="Times New Roman" w:cs="Times New Roman"/>
          <w:sz w:val="28"/>
          <w:szCs w:val="28"/>
        </w:rPr>
        <w:t>для подготовки к дифференцированному зачету</w:t>
      </w:r>
      <w:r w:rsidR="009A49CE" w:rsidRPr="00E77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58D" w:rsidRPr="00E77887" w:rsidRDefault="009A49CE" w:rsidP="009A49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7887">
        <w:rPr>
          <w:rFonts w:ascii="Times New Roman" w:hAnsi="Times New Roman" w:cs="Times New Roman"/>
          <w:sz w:val="28"/>
          <w:szCs w:val="28"/>
        </w:rPr>
        <w:t>по дисциплине «Основы бережливого производства»</w:t>
      </w:r>
    </w:p>
    <w:p w:rsidR="009A49CE" w:rsidRDefault="009A49CE" w:rsidP="009A49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7887">
        <w:rPr>
          <w:rFonts w:ascii="Times New Roman" w:hAnsi="Times New Roman" w:cs="Times New Roman"/>
          <w:sz w:val="28"/>
          <w:szCs w:val="28"/>
        </w:rPr>
        <w:t>группы СА-1-2</w:t>
      </w:r>
      <w:r w:rsidR="00883205">
        <w:rPr>
          <w:rFonts w:ascii="Times New Roman" w:hAnsi="Times New Roman" w:cs="Times New Roman"/>
          <w:sz w:val="28"/>
          <w:szCs w:val="28"/>
        </w:rPr>
        <w:t>4</w:t>
      </w:r>
      <w:r w:rsidRPr="00E77887">
        <w:rPr>
          <w:rFonts w:ascii="Times New Roman" w:hAnsi="Times New Roman" w:cs="Times New Roman"/>
          <w:sz w:val="28"/>
          <w:szCs w:val="28"/>
        </w:rPr>
        <w:t>, СА-2-2</w:t>
      </w:r>
      <w:r w:rsidR="00883205">
        <w:rPr>
          <w:rFonts w:ascii="Times New Roman" w:hAnsi="Times New Roman" w:cs="Times New Roman"/>
          <w:sz w:val="28"/>
          <w:szCs w:val="28"/>
        </w:rPr>
        <w:t>4</w:t>
      </w:r>
      <w:r w:rsidRPr="00E77887">
        <w:rPr>
          <w:rFonts w:ascii="Times New Roman" w:hAnsi="Times New Roman" w:cs="Times New Roman"/>
          <w:sz w:val="28"/>
          <w:szCs w:val="28"/>
        </w:rPr>
        <w:t>, СА-</w:t>
      </w:r>
      <w:r w:rsidR="00883205">
        <w:rPr>
          <w:rFonts w:ascii="Times New Roman" w:hAnsi="Times New Roman" w:cs="Times New Roman"/>
          <w:sz w:val="28"/>
          <w:szCs w:val="28"/>
        </w:rPr>
        <w:t>11/1</w:t>
      </w:r>
      <w:r w:rsidRPr="00E77887">
        <w:rPr>
          <w:rFonts w:ascii="Times New Roman" w:hAnsi="Times New Roman" w:cs="Times New Roman"/>
          <w:sz w:val="28"/>
          <w:szCs w:val="28"/>
        </w:rPr>
        <w:t>-2</w:t>
      </w:r>
      <w:r w:rsidR="00883205">
        <w:rPr>
          <w:rFonts w:ascii="Times New Roman" w:hAnsi="Times New Roman" w:cs="Times New Roman"/>
          <w:sz w:val="28"/>
          <w:szCs w:val="28"/>
        </w:rPr>
        <w:t>5</w:t>
      </w:r>
    </w:p>
    <w:p w:rsidR="00E77887" w:rsidRPr="00E77887" w:rsidRDefault="00E77887" w:rsidP="009A49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line="322" w:lineRule="exact"/>
        <w:rPr>
          <w:szCs w:val="24"/>
        </w:rPr>
      </w:pPr>
      <w:r w:rsidRPr="00245E78">
        <w:rPr>
          <w:szCs w:val="24"/>
        </w:rPr>
        <w:t>Концепция</w:t>
      </w:r>
      <w:r w:rsidRPr="00245E78">
        <w:rPr>
          <w:spacing w:val="-7"/>
          <w:szCs w:val="24"/>
        </w:rPr>
        <w:t xml:space="preserve"> </w:t>
      </w:r>
      <w:r w:rsidRPr="00245E78">
        <w:rPr>
          <w:szCs w:val="24"/>
        </w:rPr>
        <w:t>бережливого</w:t>
      </w:r>
      <w:r w:rsidRPr="00245E78">
        <w:rPr>
          <w:spacing w:val="-6"/>
          <w:szCs w:val="24"/>
        </w:rPr>
        <w:t xml:space="preserve"> </w:t>
      </w:r>
      <w:r w:rsidRPr="00245E78">
        <w:rPr>
          <w:szCs w:val="24"/>
        </w:rPr>
        <w:t>производства:</w:t>
      </w:r>
      <w:r w:rsidRPr="00245E78">
        <w:rPr>
          <w:spacing w:val="-5"/>
          <w:szCs w:val="24"/>
        </w:rPr>
        <w:t xml:space="preserve"> </w:t>
      </w:r>
      <w:r w:rsidRPr="00245E78">
        <w:rPr>
          <w:szCs w:val="24"/>
        </w:rPr>
        <w:t>исторический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аспект.</w:t>
      </w:r>
    </w:p>
    <w:p w:rsidR="009F4C6D" w:rsidRPr="00883205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  <w:tab w:val="left" w:pos="2034"/>
          <w:tab w:val="left" w:pos="3476"/>
          <w:tab w:val="left" w:pos="5350"/>
          <w:tab w:val="left" w:pos="5702"/>
          <w:tab w:val="left" w:pos="7218"/>
          <w:tab w:val="left" w:pos="8966"/>
        </w:tabs>
        <w:autoSpaceDE w:val="0"/>
        <w:autoSpaceDN w:val="0"/>
        <w:ind w:right="691"/>
        <w:rPr>
          <w:szCs w:val="24"/>
        </w:rPr>
      </w:pPr>
      <w:r w:rsidRPr="00883205">
        <w:rPr>
          <w:szCs w:val="24"/>
        </w:rPr>
        <w:t>История</w:t>
      </w:r>
      <w:r w:rsidRPr="00883205">
        <w:rPr>
          <w:szCs w:val="24"/>
        </w:rPr>
        <w:tab/>
        <w:t>внедрения</w:t>
      </w:r>
      <w:r w:rsidRPr="00883205">
        <w:rPr>
          <w:szCs w:val="24"/>
        </w:rPr>
        <w:tab/>
        <w:t>инструментов</w:t>
      </w:r>
      <w:r w:rsidRPr="00883205">
        <w:rPr>
          <w:szCs w:val="24"/>
        </w:rPr>
        <w:tab/>
        <w:t>и</w:t>
      </w:r>
      <w:r w:rsidRPr="00883205">
        <w:rPr>
          <w:szCs w:val="24"/>
        </w:rPr>
        <w:tab/>
        <w:t>принципов</w:t>
      </w:r>
      <w:r w:rsidRPr="00883205">
        <w:rPr>
          <w:szCs w:val="24"/>
        </w:rPr>
        <w:tab/>
        <w:t>бережливого</w:t>
      </w:r>
      <w:r w:rsidR="00883205" w:rsidRPr="00883205">
        <w:rPr>
          <w:szCs w:val="24"/>
        </w:rPr>
        <w:t xml:space="preserve"> </w:t>
      </w:r>
      <w:proofErr w:type="spellStart"/>
      <w:proofErr w:type="gramStart"/>
      <w:r w:rsidRPr="00883205">
        <w:rPr>
          <w:szCs w:val="24"/>
        </w:rPr>
        <w:t>произ</w:t>
      </w:r>
      <w:proofErr w:type="spellEnd"/>
      <w:r w:rsidRPr="00883205">
        <w:rPr>
          <w:spacing w:val="-67"/>
          <w:szCs w:val="24"/>
        </w:rPr>
        <w:t xml:space="preserve"> </w:t>
      </w:r>
      <w:proofErr w:type="spellStart"/>
      <w:r w:rsidRPr="00883205">
        <w:rPr>
          <w:szCs w:val="24"/>
        </w:rPr>
        <w:t>водства</w:t>
      </w:r>
      <w:proofErr w:type="spellEnd"/>
      <w:proofErr w:type="gramEnd"/>
      <w:r w:rsidRPr="00883205">
        <w:rPr>
          <w:spacing w:val="-1"/>
          <w:szCs w:val="24"/>
        </w:rPr>
        <w:t xml:space="preserve"> </w:t>
      </w:r>
      <w:r w:rsidRPr="00883205">
        <w:rPr>
          <w:szCs w:val="24"/>
        </w:rPr>
        <w:t>Г.</w:t>
      </w:r>
      <w:r w:rsidR="00245E78" w:rsidRPr="00883205">
        <w:rPr>
          <w:szCs w:val="24"/>
        </w:rPr>
        <w:t xml:space="preserve"> </w:t>
      </w:r>
      <w:r w:rsidRPr="00883205">
        <w:rPr>
          <w:szCs w:val="24"/>
        </w:rPr>
        <w:t>Фордом</w:t>
      </w:r>
      <w:r w:rsidRPr="00883205">
        <w:rPr>
          <w:spacing w:val="-3"/>
          <w:szCs w:val="24"/>
        </w:rPr>
        <w:t xml:space="preserve"> </w:t>
      </w:r>
      <w:r w:rsidRPr="00883205">
        <w:rPr>
          <w:szCs w:val="24"/>
        </w:rPr>
        <w:t>и</w:t>
      </w:r>
      <w:r w:rsidRPr="00883205">
        <w:rPr>
          <w:spacing w:val="-2"/>
          <w:szCs w:val="24"/>
        </w:rPr>
        <w:t xml:space="preserve"> </w:t>
      </w:r>
      <w:r w:rsidRPr="00883205">
        <w:rPr>
          <w:szCs w:val="24"/>
        </w:rPr>
        <w:t>Т.</w:t>
      </w:r>
      <w:r w:rsidR="00245E78" w:rsidRPr="00883205">
        <w:rPr>
          <w:szCs w:val="24"/>
        </w:rPr>
        <w:t xml:space="preserve"> </w:t>
      </w:r>
      <w:r w:rsidRPr="00883205">
        <w:rPr>
          <w:szCs w:val="24"/>
        </w:rPr>
        <w:t>Оно.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line="321" w:lineRule="exact"/>
        <w:rPr>
          <w:szCs w:val="24"/>
        </w:rPr>
      </w:pPr>
      <w:r w:rsidRPr="00245E78">
        <w:rPr>
          <w:szCs w:val="24"/>
        </w:rPr>
        <w:t>Основные</w:t>
      </w:r>
      <w:r w:rsidRPr="00245E78">
        <w:rPr>
          <w:spacing w:val="-7"/>
          <w:szCs w:val="24"/>
        </w:rPr>
        <w:t xml:space="preserve"> </w:t>
      </w:r>
      <w:r w:rsidRPr="00245E78">
        <w:rPr>
          <w:szCs w:val="24"/>
        </w:rPr>
        <w:t>принципы</w:t>
      </w:r>
      <w:r w:rsidRPr="00245E78">
        <w:rPr>
          <w:spacing w:val="-3"/>
          <w:szCs w:val="24"/>
        </w:rPr>
        <w:t xml:space="preserve"> </w:t>
      </w:r>
      <w:r w:rsidRPr="00245E78">
        <w:rPr>
          <w:szCs w:val="24"/>
        </w:rPr>
        <w:t>современной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системы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бережливого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производства.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rPr>
          <w:szCs w:val="24"/>
        </w:rPr>
      </w:pPr>
      <w:proofErr w:type="spellStart"/>
      <w:r w:rsidRPr="00245E78">
        <w:rPr>
          <w:szCs w:val="24"/>
        </w:rPr>
        <w:t>Кайдзен</w:t>
      </w:r>
      <w:proofErr w:type="spellEnd"/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в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деятельности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компании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и</w:t>
      </w:r>
      <w:r w:rsidRPr="00245E78">
        <w:rPr>
          <w:spacing w:val="-5"/>
          <w:szCs w:val="24"/>
        </w:rPr>
        <w:t xml:space="preserve"> </w:t>
      </w:r>
      <w:r w:rsidRPr="00245E78">
        <w:rPr>
          <w:szCs w:val="24"/>
        </w:rPr>
        <w:t>персонала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компании.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  <w:tab w:val="left" w:pos="1727"/>
          <w:tab w:val="left" w:pos="2746"/>
          <w:tab w:val="left" w:pos="4022"/>
          <w:tab w:val="left" w:pos="5343"/>
          <w:tab w:val="left" w:pos="5689"/>
          <w:tab w:val="left" w:pos="7824"/>
          <w:tab w:val="left" w:pos="8639"/>
        </w:tabs>
        <w:autoSpaceDE w:val="0"/>
        <w:autoSpaceDN w:val="0"/>
        <w:spacing w:before="2"/>
        <w:ind w:right="691"/>
        <w:rPr>
          <w:szCs w:val="24"/>
        </w:rPr>
      </w:pPr>
      <w:r w:rsidRPr="00245E78">
        <w:rPr>
          <w:szCs w:val="24"/>
        </w:rPr>
        <w:t>Карта</w:t>
      </w:r>
      <w:r w:rsidRPr="00245E78">
        <w:rPr>
          <w:szCs w:val="24"/>
        </w:rPr>
        <w:tab/>
        <w:t>потока</w:t>
      </w:r>
      <w:r w:rsidRPr="00245E78">
        <w:rPr>
          <w:szCs w:val="24"/>
        </w:rPr>
        <w:tab/>
        <w:t>создания</w:t>
      </w:r>
      <w:r w:rsidRPr="00245E78">
        <w:rPr>
          <w:szCs w:val="24"/>
        </w:rPr>
        <w:tab/>
        <w:t>ценности</w:t>
      </w:r>
      <w:r w:rsidRPr="00245E78">
        <w:rPr>
          <w:szCs w:val="24"/>
        </w:rPr>
        <w:tab/>
        <w:t>–</w:t>
      </w:r>
      <w:r w:rsidRPr="00245E78">
        <w:rPr>
          <w:szCs w:val="24"/>
        </w:rPr>
        <w:tab/>
        <w:t>характеристика,</w:t>
      </w:r>
      <w:r w:rsidRPr="00245E78">
        <w:rPr>
          <w:szCs w:val="24"/>
        </w:rPr>
        <w:tab/>
        <w:t>цель,</w:t>
      </w:r>
      <w:r w:rsidRPr="00245E78">
        <w:rPr>
          <w:szCs w:val="24"/>
        </w:rPr>
        <w:tab/>
        <w:t>алгоритм</w:t>
      </w:r>
      <w:r w:rsidR="00AF46AF">
        <w:rPr>
          <w:szCs w:val="24"/>
        </w:rPr>
        <w:t xml:space="preserve"> </w:t>
      </w:r>
      <w:r w:rsidRPr="00245E78">
        <w:rPr>
          <w:spacing w:val="-67"/>
          <w:szCs w:val="24"/>
        </w:rPr>
        <w:t xml:space="preserve"> </w:t>
      </w:r>
      <w:r w:rsidRPr="00245E78">
        <w:rPr>
          <w:szCs w:val="24"/>
        </w:rPr>
        <w:t>составления,</w:t>
      </w:r>
      <w:r w:rsidRPr="00245E78">
        <w:rPr>
          <w:spacing w:val="-1"/>
          <w:szCs w:val="24"/>
        </w:rPr>
        <w:t xml:space="preserve"> </w:t>
      </w:r>
      <w:r w:rsidRPr="00245E78">
        <w:rPr>
          <w:szCs w:val="24"/>
        </w:rPr>
        <w:t>виды.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line="321" w:lineRule="exact"/>
        <w:rPr>
          <w:szCs w:val="24"/>
        </w:rPr>
      </w:pPr>
      <w:r w:rsidRPr="00245E78">
        <w:rPr>
          <w:szCs w:val="24"/>
        </w:rPr>
        <w:t>Диаграмма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«Спагетти»</w:t>
      </w:r>
      <w:r w:rsidRPr="00245E78">
        <w:rPr>
          <w:spacing w:val="-1"/>
          <w:szCs w:val="24"/>
        </w:rPr>
        <w:t xml:space="preserve"> </w:t>
      </w:r>
      <w:r w:rsidRPr="00245E78">
        <w:rPr>
          <w:szCs w:val="24"/>
        </w:rPr>
        <w:t>-</w:t>
      </w:r>
      <w:r w:rsidRPr="00245E78">
        <w:rPr>
          <w:spacing w:val="-3"/>
          <w:szCs w:val="24"/>
        </w:rPr>
        <w:t xml:space="preserve"> </w:t>
      </w:r>
      <w:r w:rsidRPr="00245E78">
        <w:rPr>
          <w:szCs w:val="24"/>
        </w:rPr>
        <w:t>назначение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и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особенности.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line="322" w:lineRule="exact"/>
        <w:rPr>
          <w:szCs w:val="24"/>
        </w:rPr>
      </w:pPr>
      <w:r w:rsidRPr="00245E78">
        <w:rPr>
          <w:szCs w:val="24"/>
        </w:rPr>
        <w:t>«5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Почему»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-</w:t>
      </w:r>
      <w:r w:rsidRPr="00245E78">
        <w:rPr>
          <w:spacing w:val="-3"/>
          <w:szCs w:val="24"/>
        </w:rPr>
        <w:t xml:space="preserve"> </w:t>
      </w:r>
      <w:r w:rsidRPr="00245E78">
        <w:rPr>
          <w:szCs w:val="24"/>
        </w:rPr>
        <w:t>инструмент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определения</w:t>
      </w:r>
      <w:r w:rsidRPr="00245E78">
        <w:rPr>
          <w:spacing w:val="-5"/>
          <w:szCs w:val="24"/>
        </w:rPr>
        <w:t xml:space="preserve"> </w:t>
      </w:r>
      <w:r w:rsidRPr="00245E78">
        <w:rPr>
          <w:szCs w:val="24"/>
        </w:rPr>
        <w:t>первопричины</w:t>
      </w:r>
      <w:r w:rsidRPr="00245E78">
        <w:rPr>
          <w:spacing w:val="-3"/>
          <w:szCs w:val="24"/>
        </w:rPr>
        <w:t xml:space="preserve"> </w:t>
      </w:r>
      <w:r w:rsidRPr="00245E78">
        <w:rPr>
          <w:szCs w:val="24"/>
        </w:rPr>
        <w:t>проблем.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  <w:tab w:val="left" w:pos="2437"/>
          <w:tab w:val="left" w:pos="4073"/>
          <w:tab w:val="left" w:pos="4460"/>
          <w:tab w:val="left" w:pos="6683"/>
          <w:tab w:val="left" w:pos="8312"/>
        </w:tabs>
        <w:autoSpaceDE w:val="0"/>
        <w:autoSpaceDN w:val="0"/>
        <w:ind w:right="694"/>
        <w:rPr>
          <w:szCs w:val="24"/>
        </w:rPr>
      </w:pPr>
      <w:r w:rsidRPr="00245E78">
        <w:rPr>
          <w:szCs w:val="24"/>
        </w:rPr>
        <w:t>Диаграмма</w:t>
      </w:r>
      <w:r w:rsidR="00AF46AF">
        <w:rPr>
          <w:szCs w:val="24"/>
        </w:rPr>
        <w:t xml:space="preserve"> </w:t>
      </w:r>
      <w:r w:rsidRPr="00245E78">
        <w:rPr>
          <w:szCs w:val="24"/>
        </w:rPr>
        <w:t>«</w:t>
      </w:r>
      <w:proofErr w:type="spellStart"/>
      <w:r w:rsidRPr="00245E78">
        <w:rPr>
          <w:szCs w:val="24"/>
        </w:rPr>
        <w:t>Ямазуми</w:t>
      </w:r>
      <w:proofErr w:type="spellEnd"/>
      <w:r w:rsidRPr="00245E78">
        <w:rPr>
          <w:szCs w:val="24"/>
        </w:rPr>
        <w:t>»</w:t>
      </w:r>
      <w:r w:rsidR="00AF46AF">
        <w:rPr>
          <w:szCs w:val="24"/>
        </w:rPr>
        <w:t xml:space="preserve"> </w:t>
      </w:r>
      <w:r w:rsidRPr="00245E78">
        <w:rPr>
          <w:szCs w:val="24"/>
        </w:rPr>
        <w:t>-</w:t>
      </w:r>
      <w:r w:rsidR="00AF46AF">
        <w:rPr>
          <w:szCs w:val="24"/>
        </w:rPr>
        <w:t xml:space="preserve"> </w:t>
      </w:r>
      <w:r w:rsidRPr="00245E78">
        <w:rPr>
          <w:szCs w:val="24"/>
        </w:rPr>
        <w:t>характеристика,</w:t>
      </w:r>
      <w:r w:rsidR="00AF46AF">
        <w:rPr>
          <w:szCs w:val="24"/>
        </w:rPr>
        <w:t xml:space="preserve"> </w:t>
      </w:r>
      <w:r w:rsidRPr="00245E78">
        <w:rPr>
          <w:szCs w:val="24"/>
        </w:rPr>
        <w:t>визуальное</w:t>
      </w:r>
      <w:r w:rsidR="00AF46AF">
        <w:rPr>
          <w:szCs w:val="24"/>
        </w:rPr>
        <w:t xml:space="preserve"> </w:t>
      </w:r>
      <w:r w:rsidRPr="00245E78">
        <w:rPr>
          <w:szCs w:val="24"/>
        </w:rPr>
        <w:t>построение,</w:t>
      </w:r>
      <w:r w:rsidRPr="00245E78">
        <w:rPr>
          <w:spacing w:val="-67"/>
          <w:szCs w:val="24"/>
        </w:rPr>
        <w:t xml:space="preserve"> </w:t>
      </w:r>
      <w:r w:rsidRPr="00245E78">
        <w:rPr>
          <w:szCs w:val="24"/>
        </w:rPr>
        <w:t>основные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показатели.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line="321" w:lineRule="exact"/>
        <w:rPr>
          <w:szCs w:val="24"/>
        </w:rPr>
      </w:pPr>
      <w:r w:rsidRPr="00245E78">
        <w:rPr>
          <w:szCs w:val="24"/>
        </w:rPr>
        <w:t>Характеристика</w:t>
      </w:r>
      <w:r w:rsidRPr="00245E78">
        <w:rPr>
          <w:spacing w:val="-3"/>
          <w:szCs w:val="24"/>
        </w:rPr>
        <w:t xml:space="preserve"> </w:t>
      </w:r>
      <w:r w:rsidRPr="00245E78">
        <w:rPr>
          <w:szCs w:val="24"/>
        </w:rPr>
        <w:t>и</w:t>
      </w:r>
      <w:r w:rsidRPr="00245E78">
        <w:rPr>
          <w:spacing w:val="-6"/>
          <w:szCs w:val="24"/>
        </w:rPr>
        <w:t xml:space="preserve"> </w:t>
      </w:r>
      <w:r w:rsidRPr="00245E78">
        <w:rPr>
          <w:szCs w:val="24"/>
        </w:rPr>
        <w:t>основные</w:t>
      </w:r>
      <w:r w:rsidRPr="00245E78">
        <w:rPr>
          <w:spacing w:val="-3"/>
          <w:szCs w:val="24"/>
        </w:rPr>
        <w:t xml:space="preserve"> </w:t>
      </w:r>
      <w:r w:rsidRPr="00245E78">
        <w:rPr>
          <w:szCs w:val="24"/>
        </w:rPr>
        <w:t>факторы</w:t>
      </w:r>
      <w:r w:rsidRPr="00245E78">
        <w:rPr>
          <w:spacing w:val="-5"/>
          <w:szCs w:val="24"/>
        </w:rPr>
        <w:t xml:space="preserve"> </w:t>
      </w:r>
      <w:r w:rsidRPr="00245E78">
        <w:rPr>
          <w:szCs w:val="24"/>
        </w:rPr>
        <w:t>диаграммы</w:t>
      </w:r>
      <w:r w:rsidRPr="00245E78">
        <w:rPr>
          <w:spacing w:val="-3"/>
          <w:szCs w:val="24"/>
        </w:rPr>
        <w:t xml:space="preserve"> </w:t>
      </w:r>
      <w:r w:rsidRPr="00245E78">
        <w:rPr>
          <w:szCs w:val="24"/>
        </w:rPr>
        <w:t>«</w:t>
      </w:r>
      <w:proofErr w:type="spellStart"/>
      <w:r w:rsidRPr="00245E78">
        <w:rPr>
          <w:szCs w:val="24"/>
        </w:rPr>
        <w:t>Исикава</w:t>
      </w:r>
      <w:proofErr w:type="spellEnd"/>
      <w:r w:rsidRPr="00245E78">
        <w:rPr>
          <w:szCs w:val="24"/>
        </w:rPr>
        <w:t>».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1"/>
        <w:ind w:right="697"/>
        <w:rPr>
          <w:szCs w:val="24"/>
        </w:rPr>
      </w:pPr>
      <w:r w:rsidRPr="00245E78">
        <w:rPr>
          <w:szCs w:val="24"/>
        </w:rPr>
        <w:t>Типы</w:t>
      </w:r>
      <w:r w:rsidRPr="00245E78">
        <w:rPr>
          <w:spacing w:val="34"/>
          <w:szCs w:val="24"/>
        </w:rPr>
        <w:t xml:space="preserve"> </w:t>
      </w:r>
      <w:r w:rsidRPr="00245E78">
        <w:rPr>
          <w:szCs w:val="24"/>
        </w:rPr>
        <w:t>потерь</w:t>
      </w:r>
      <w:r w:rsidRPr="00245E78">
        <w:rPr>
          <w:spacing w:val="36"/>
          <w:szCs w:val="24"/>
        </w:rPr>
        <w:t xml:space="preserve"> </w:t>
      </w:r>
      <w:r w:rsidRPr="00245E78">
        <w:rPr>
          <w:szCs w:val="24"/>
        </w:rPr>
        <w:t>в</w:t>
      </w:r>
      <w:r w:rsidRPr="00245E78">
        <w:rPr>
          <w:spacing w:val="33"/>
          <w:szCs w:val="24"/>
        </w:rPr>
        <w:t xml:space="preserve"> </w:t>
      </w:r>
      <w:r w:rsidRPr="00245E78">
        <w:rPr>
          <w:szCs w:val="24"/>
        </w:rPr>
        <w:t>бережливом</w:t>
      </w:r>
      <w:r w:rsidRPr="00245E78">
        <w:rPr>
          <w:spacing w:val="34"/>
          <w:szCs w:val="24"/>
        </w:rPr>
        <w:t xml:space="preserve"> </w:t>
      </w:r>
      <w:r w:rsidRPr="00245E78">
        <w:rPr>
          <w:szCs w:val="24"/>
        </w:rPr>
        <w:t>производстве,</w:t>
      </w:r>
      <w:r w:rsidRPr="00245E78">
        <w:rPr>
          <w:spacing w:val="34"/>
          <w:szCs w:val="24"/>
        </w:rPr>
        <w:t xml:space="preserve"> </w:t>
      </w:r>
      <w:r w:rsidRPr="00245E78">
        <w:rPr>
          <w:szCs w:val="24"/>
        </w:rPr>
        <w:t>примеры</w:t>
      </w:r>
      <w:r w:rsidRPr="00245E78">
        <w:rPr>
          <w:spacing w:val="37"/>
          <w:szCs w:val="24"/>
        </w:rPr>
        <w:t xml:space="preserve"> </w:t>
      </w:r>
      <w:r w:rsidRPr="00245E78">
        <w:rPr>
          <w:szCs w:val="24"/>
        </w:rPr>
        <w:t>в</w:t>
      </w:r>
      <w:r w:rsidRPr="00245E78">
        <w:rPr>
          <w:spacing w:val="33"/>
          <w:szCs w:val="24"/>
        </w:rPr>
        <w:t xml:space="preserve"> </w:t>
      </w:r>
      <w:r w:rsidRPr="00245E78">
        <w:rPr>
          <w:szCs w:val="24"/>
        </w:rPr>
        <w:t>производственном</w:t>
      </w:r>
      <w:r w:rsidRPr="00245E78">
        <w:rPr>
          <w:spacing w:val="-67"/>
          <w:szCs w:val="24"/>
        </w:rPr>
        <w:t xml:space="preserve"> </w:t>
      </w:r>
      <w:r w:rsidRPr="00245E78">
        <w:rPr>
          <w:szCs w:val="24"/>
        </w:rPr>
        <w:t>процессе.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line="321" w:lineRule="exact"/>
        <w:rPr>
          <w:szCs w:val="24"/>
        </w:rPr>
      </w:pPr>
      <w:r w:rsidRPr="00245E78">
        <w:rPr>
          <w:szCs w:val="24"/>
        </w:rPr>
        <w:t>Основные</w:t>
      </w:r>
      <w:r w:rsidRPr="00245E78">
        <w:rPr>
          <w:spacing w:val="-5"/>
          <w:szCs w:val="24"/>
        </w:rPr>
        <w:t xml:space="preserve"> </w:t>
      </w:r>
      <w:r w:rsidRPr="00245E78">
        <w:rPr>
          <w:szCs w:val="24"/>
        </w:rPr>
        <w:t>показатели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в</w:t>
      </w:r>
      <w:r w:rsidRPr="00245E78">
        <w:rPr>
          <w:spacing w:val="-3"/>
          <w:szCs w:val="24"/>
        </w:rPr>
        <w:t xml:space="preserve"> </w:t>
      </w:r>
      <w:r w:rsidRPr="00245E78">
        <w:rPr>
          <w:szCs w:val="24"/>
        </w:rPr>
        <w:t>бережливом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производстве.</w:t>
      </w:r>
      <w:r w:rsidRPr="00245E78">
        <w:rPr>
          <w:spacing w:val="-3"/>
          <w:szCs w:val="24"/>
        </w:rPr>
        <w:t xml:space="preserve"> </w:t>
      </w:r>
      <w:r w:rsidRPr="00245E78">
        <w:rPr>
          <w:szCs w:val="24"/>
        </w:rPr>
        <w:t>Формулы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расчета.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line="322" w:lineRule="exact"/>
        <w:rPr>
          <w:szCs w:val="24"/>
        </w:rPr>
      </w:pPr>
      <w:r w:rsidRPr="00245E78">
        <w:rPr>
          <w:szCs w:val="24"/>
        </w:rPr>
        <w:t>Российский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опыт</w:t>
      </w:r>
      <w:r w:rsidRPr="00245E78">
        <w:rPr>
          <w:spacing w:val="-5"/>
          <w:szCs w:val="24"/>
        </w:rPr>
        <w:t xml:space="preserve"> </w:t>
      </w:r>
      <w:r w:rsidRPr="00245E78">
        <w:rPr>
          <w:szCs w:val="24"/>
        </w:rPr>
        <w:t>внедрения</w:t>
      </w:r>
      <w:r w:rsidRPr="00245E78">
        <w:rPr>
          <w:spacing w:val="-6"/>
          <w:szCs w:val="24"/>
        </w:rPr>
        <w:t xml:space="preserve"> </w:t>
      </w:r>
      <w:r w:rsidRPr="00245E78">
        <w:rPr>
          <w:szCs w:val="24"/>
        </w:rPr>
        <w:t>инструментов</w:t>
      </w:r>
      <w:r w:rsidRPr="00245E78">
        <w:rPr>
          <w:spacing w:val="-6"/>
          <w:szCs w:val="24"/>
        </w:rPr>
        <w:t xml:space="preserve"> </w:t>
      </w:r>
      <w:r w:rsidRPr="00245E78">
        <w:rPr>
          <w:szCs w:val="24"/>
        </w:rPr>
        <w:t>бережливого</w:t>
      </w:r>
      <w:r w:rsidRPr="00245E78">
        <w:rPr>
          <w:spacing w:val="-5"/>
          <w:szCs w:val="24"/>
        </w:rPr>
        <w:t xml:space="preserve"> </w:t>
      </w:r>
      <w:r w:rsidRPr="00245E78">
        <w:rPr>
          <w:szCs w:val="24"/>
        </w:rPr>
        <w:t>производства.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ind w:right="693"/>
        <w:rPr>
          <w:szCs w:val="24"/>
        </w:rPr>
      </w:pPr>
      <w:r w:rsidRPr="00245E78">
        <w:rPr>
          <w:szCs w:val="24"/>
        </w:rPr>
        <w:t>Область</w:t>
      </w:r>
      <w:r w:rsidRPr="00245E78">
        <w:rPr>
          <w:spacing w:val="27"/>
          <w:szCs w:val="24"/>
        </w:rPr>
        <w:t xml:space="preserve"> </w:t>
      </w:r>
      <w:r w:rsidRPr="00245E78">
        <w:rPr>
          <w:szCs w:val="24"/>
        </w:rPr>
        <w:t>применения</w:t>
      </w:r>
      <w:r w:rsidRPr="00245E78">
        <w:rPr>
          <w:spacing w:val="26"/>
          <w:szCs w:val="24"/>
        </w:rPr>
        <w:t xml:space="preserve"> </w:t>
      </w:r>
      <w:r w:rsidRPr="00245E78">
        <w:rPr>
          <w:szCs w:val="24"/>
        </w:rPr>
        <w:t>инструментов</w:t>
      </w:r>
      <w:r w:rsidRPr="00245E78">
        <w:rPr>
          <w:spacing w:val="22"/>
          <w:szCs w:val="24"/>
        </w:rPr>
        <w:t xml:space="preserve"> </w:t>
      </w:r>
      <w:r w:rsidRPr="00245E78">
        <w:rPr>
          <w:szCs w:val="24"/>
        </w:rPr>
        <w:t>TQC</w:t>
      </w:r>
      <w:r w:rsidRPr="00245E78">
        <w:rPr>
          <w:spacing w:val="31"/>
          <w:szCs w:val="24"/>
        </w:rPr>
        <w:t xml:space="preserve"> </w:t>
      </w:r>
      <w:r w:rsidRPr="00245E78">
        <w:rPr>
          <w:szCs w:val="24"/>
        </w:rPr>
        <w:t>и</w:t>
      </w:r>
      <w:r w:rsidRPr="00245E78">
        <w:rPr>
          <w:spacing w:val="28"/>
          <w:szCs w:val="24"/>
        </w:rPr>
        <w:t xml:space="preserve"> </w:t>
      </w:r>
      <w:r w:rsidRPr="00245E78">
        <w:rPr>
          <w:szCs w:val="24"/>
        </w:rPr>
        <w:t>TPM</w:t>
      </w:r>
      <w:r w:rsidRPr="00245E78">
        <w:rPr>
          <w:spacing w:val="27"/>
          <w:szCs w:val="24"/>
        </w:rPr>
        <w:t xml:space="preserve"> </w:t>
      </w:r>
      <w:r w:rsidRPr="00245E78">
        <w:rPr>
          <w:szCs w:val="24"/>
        </w:rPr>
        <w:t>в</w:t>
      </w:r>
      <w:r w:rsidRPr="00245E78">
        <w:rPr>
          <w:spacing w:val="25"/>
          <w:szCs w:val="24"/>
        </w:rPr>
        <w:t xml:space="preserve"> </w:t>
      </w:r>
      <w:r w:rsidRPr="00245E78">
        <w:rPr>
          <w:szCs w:val="24"/>
        </w:rPr>
        <w:t>производственном</w:t>
      </w:r>
      <w:r w:rsidR="00245E78">
        <w:rPr>
          <w:szCs w:val="24"/>
        </w:rPr>
        <w:t xml:space="preserve"> </w:t>
      </w:r>
      <w:r w:rsidRPr="00245E78">
        <w:rPr>
          <w:spacing w:val="-67"/>
          <w:szCs w:val="24"/>
        </w:rPr>
        <w:t xml:space="preserve"> </w:t>
      </w:r>
      <w:r w:rsidRPr="00245E78">
        <w:rPr>
          <w:szCs w:val="24"/>
        </w:rPr>
        <w:t>процессе.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2"/>
        <w:ind w:right="688"/>
        <w:rPr>
          <w:szCs w:val="24"/>
        </w:rPr>
      </w:pPr>
      <w:r w:rsidRPr="00245E78">
        <w:rPr>
          <w:szCs w:val="24"/>
        </w:rPr>
        <w:t>Сущность</w:t>
      </w:r>
      <w:r w:rsidRPr="00245E78">
        <w:rPr>
          <w:spacing w:val="32"/>
          <w:szCs w:val="24"/>
        </w:rPr>
        <w:t xml:space="preserve"> </w:t>
      </w:r>
      <w:r w:rsidRPr="00245E78">
        <w:rPr>
          <w:szCs w:val="24"/>
        </w:rPr>
        <w:t>принципов</w:t>
      </w:r>
      <w:r w:rsidRPr="00245E78">
        <w:rPr>
          <w:spacing w:val="33"/>
          <w:szCs w:val="24"/>
        </w:rPr>
        <w:t xml:space="preserve"> </w:t>
      </w:r>
      <w:r w:rsidRPr="00245E78">
        <w:rPr>
          <w:szCs w:val="24"/>
        </w:rPr>
        <w:t>«Встроенное</w:t>
      </w:r>
      <w:r w:rsidRPr="00245E78">
        <w:rPr>
          <w:spacing w:val="33"/>
          <w:szCs w:val="24"/>
        </w:rPr>
        <w:t xml:space="preserve"> </w:t>
      </w:r>
      <w:r w:rsidRPr="00245E78">
        <w:rPr>
          <w:szCs w:val="24"/>
        </w:rPr>
        <w:t>качество»</w:t>
      </w:r>
      <w:r w:rsidRPr="00245E78">
        <w:rPr>
          <w:spacing w:val="33"/>
          <w:szCs w:val="24"/>
        </w:rPr>
        <w:t xml:space="preserve"> </w:t>
      </w:r>
      <w:r w:rsidRPr="00245E78">
        <w:rPr>
          <w:szCs w:val="24"/>
        </w:rPr>
        <w:t>и</w:t>
      </w:r>
      <w:r w:rsidRPr="00245E78">
        <w:rPr>
          <w:spacing w:val="33"/>
          <w:szCs w:val="24"/>
        </w:rPr>
        <w:t xml:space="preserve"> </w:t>
      </w:r>
      <w:r w:rsidRPr="00245E78">
        <w:rPr>
          <w:szCs w:val="24"/>
        </w:rPr>
        <w:t>«Точно</w:t>
      </w:r>
      <w:r w:rsidRPr="00245E78">
        <w:rPr>
          <w:spacing w:val="35"/>
          <w:szCs w:val="24"/>
        </w:rPr>
        <w:t xml:space="preserve"> </w:t>
      </w:r>
      <w:r w:rsidRPr="00245E78">
        <w:rPr>
          <w:szCs w:val="24"/>
        </w:rPr>
        <w:t>вовремя</w:t>
      </w:r>
      <w:r w:rsidRPr="00245E78">
        <w:rPr>
          <w:spacing w:val="34"/>
          <w:szCs w:val="24"/>
        </w:rPr>
        <w:t xml:space="preserve"> </w:t>
      </w:r>
      <w:r w:rsidRPr="00245E78">
        <w:rPr>
          <w:szCs w:val="24"/>
        </w:rPr>
        <w:t>(</w:t>
      </w:r>
      <w:proofErr w:type="spellStart"/>
      <w:r w:rsidRPr="00245E78">
        <w:rPr>
          <w:szCs w:val="24"/>
        </w:rPr>
        <w:t>Just-in</w:t>
      </w:r>
      <w:proofErr w:type="spellEnd"/>
      <w:r w:rsidRPr="00245E78">
        <w:rPr>
          <w:szCs w:val="24"/>
        </w:rPr>
        <w:t>-</w:t>
      </w:r>
      <w:r w:rsidRPr="00245E78">
        <w:rPr>
          <w:spacing w:val="-67"/>
          <w:szCs w:val="24"/>
        </w:rPr>
        <w:t xml:space="preserve"> </w:t>
      </w:r>
      <w:proofErr w:type="spellStart"/>
      <w:r w:rsidRPr="00245E78">
        <w:rPr>
          <w:szCs w:val="24"/>
        </w:rPr>
        <w:t>time</w:t>
      </w:r>
      <w:proofErr w:type="spellEnd"/>
      <w:r w:rsidRPr="00245E78">
        <w:rPr>
          <w:szCs w:val="24"/>
        </w:rPr>
        <w:t>)».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line="321" w:lineRule="exact"/>
        <w:rPr>
          <w:szCs w:val="24"/>
        </w:rPr>
      </w:pPr>
      <w:r w:rsidRPr="00245E78">
        <w:rPr>
          <w:szCs w:val="24"/>
        </w:rPr>
        <w:t>Системы</w:t>
      </w:r>
      <w:r w:rsidRPr="00245E78">
        <w:rPr>
          <w:spacing w:val="-2"/>
          <w:szCs w:val="24"/>
        </w:rPr>
        <w:t xml:space="preserve"> </w:t>
      </w:r>
      <w:proofErr w:type="spellStart"/>
      <w:r w:rsidRPr="00245E78">
        <w:rPr>
          <w:szCs w:val="24"/>
        </w:rPr>
        <w:t>канбан</w:t>
      </w:r>
      <w:proofErr w:type="spellEnd"/>
      <w:r w:rsidRPr="00245E78">
        <w:rPr>
          <w:szCs w:val="24"/>
        </w:rPr>
        <w:t>,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PDCA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и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SQDCM.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line="322" w:lineRule="exact"/>
        <w:rPr>
          <w:szCs w:val="24"/>
        </w:rPr>
      </w:pPr>
      <w:r w:rsidRPr="00245E78">
        <w:rPr>
          <w:szCs w:val="24"/>
        </w:rPr>
        <w:t>Концепция</w:t>
      </w:r>
      <w:r w:rsidRPr="00245E78">
        <w:rPr>
          <w:spacing w:val="-7"/>
          <w:szCs w:val="24"/>
        </w:rPr>
        <w:t xml:space="preserve"> </w:t>
      </w:r>
      <w:r w:rsidRPr="00245E78">
        <w:rPr>
          <w:szCs w:val="24"/>
        </w:rPr>
        <w:t>бережливого</w:t>
      </w:r>
      <w:r w:rsidRPr="00245E78">
        <w:rPr>
          <w:spacing w:val="-6"/>
          <w:szCs w:val="24"/>
        </w:rPr>
        <w:t xml:space="preserve"> </w:t>
      </w:r>
      <w:r w:rsidRPr="00245E78">
        <w:rPr>
          <w:szCs w:val="24"/>
        </w:rPr>
        <w:t>производства:</w:t>
      </w:r>
      <w:r w:rsidRPr="00245E78">
        <w:rPr>
          <w:spacing w:val="-5"/>
          <w:szCs w:val="24"/>
        </w:rPr>
        <w:t xml:space="preserve"> </w:t>
      </w:r>
      <w:r w:rsidRPr="00245E78">
        <w:rPr>
          <w:szCs w:val="24"/>
        </w:rPr>
        <w:t>исторический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аспект.</w:t>
      </w:r>
    </w:p>
    <w:p w:rsidR="009F4C6D" w:rsidRPr="00883205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  <w:tab w:val="left" w:pos="2034"/>
          <w:tab w:val="left" w:pos="3476"/>
          <w:tab w:val="left" w:pos="5350"/>
          <w:tab w:val="left" w:pos="5702"/>
          <w:tab w:val="left" w:pos="7225"/>
          <w:tab w:val="left" w:pos="8966"/>
        </w:tabs>
        <w:autoSpaceDE w:val="0"/>
        <w:autoSpaceDN w:val="0"/>
        <w:ind w:right="691"/>
        <w:rPr>
          <w:szCs w:val="24"/>
        </w:rPr>
      </w:pPr>
      <w:r w:rsidRPr="00883205">
        <w:rPr>
          <w:szCs w:val="24"/>
        </w:rPr>
        <w:t>История</w:t>
      </w:r>
      <w:r w:rsidR="00AF46AF" w:rsidRPr="00883205">
        <w:rPr>
          <w:szCs w:val="24"/>
        </w:rPr>
        <w:t xml:space="preserve"> </w:t>
      </w:r>
      <w:r w:rsidRPr="00883205">
        <w:rPr>
          <w:szCs w:val="24"/>
        </w:rPr>
        <w:t>внедрения</w:t>
      </w:r>
      <w:r w:rsidR="00AF46AF" w:rsidRPr="00883205">
        <w:rPr>
          <w:szCs w:val="24"/>
        </w:rPr>
        <w:t xml:space="preserve"> </w:t>
      </w:r>
      <w:r w:rsidRPr="00883205">
        <w:rPr>
          <w:szCs w:val="24"/>
        </w:rPr>
        <w:t>инструментов</w:t>
      </w:r>
      <w:r w:rsidR="00AF46AF" w:rsidRPr="00883205">
        <w:rPr>
          <w:szCs w:val="24"/>
        </w:rPr>
        <w:t xml:space="preserve"> </w:t>
      </w:r>
      <w:r w:rsidRPr="00883205">
        <w:rPr>
          <w:szCs w:val="24"/>
        </w:rPr>
        <w:t>и</w:t>
      </w:r>
      <w:r w:rsidR="00AF46AF" w:rsidRPr="00883205">
        <w:rPr>
          <w:szCs w:val="24"/>
        </w:rPr>
        <w:t xml:space="preserve"> </w:t>
      </w:r>
      <w:r w:rsidRPr="00883205">
        <w:rPr>
          <w:szCs w:val="24"/>
        </w:rPr>
        <w:t>принципов</w:t>
      </w:r>
      <w:r w:rsidRPr="00883205">
        <w:rPr>
          <w:szCs w:val="24"/>
        </w:rPr>
        <w:tab/>
        <w:t>бережливого</w:t>
      </w:r>
      <w:r w:rsidR="00883205" w:rsidRPr="00883205">
        <w:rPr>
          <w:szCs w:val="24"/>
        </w:rPr>
        <w:t xml:space="preserve"> </w:t>
      </w:r>
      <w:proofErr w:type="spellStart"/>
      <w:proofErr w:type="gramStart"/>
      <w:r w:rsidRPr="00883205">
        <w:rPr>
          <w:szCs w:val="24"/>
        </w:rPr>
        <w:t>произ</w:t>
      </w:r>
      <w:proofErr w:type="spellEnd"/>
      <w:r w:rsidRPr="00883205">
        <w:rPr>
          <w:spacing w:val="-67"/>
          <w:szCs w:val="24"/>
        </w:rPr>
        <w:t xml:space="preserve"> </w:t>
      </w:r>
      <w:proofErr w:type="spellStart"/>
      <w:r w:rsidRPr="00883205">
        <w:rPr>
          <w:szCs w:val="24"/>
        </w:rPr>
        <w:t>водства</w:t>
      </w:r>
      <w:proofErr w:type="spellEnd"/>
      <w:proofErr w:type="gramEnd"/>
      <w:r w:rsidRPr="00883205">
        <w:rPr>
          <w:szCs w:val="24"/>
        </w:rPr>
        <w:t>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line="321" w:lineRule="exact"/>
        <w:rPr>
          <w:szCs w:val="24"/>
        </w:rPr>
      </w:pPr>
      <w:r w:rsidRPr="00245E78">
        <w:rPr>
          <w:szCs w:val="24"/>
        </w:rPr>
        <w:t>Основные</w:t>
      </w:r>
      <w:r w:rsidRPr="00245E78">
        <w:rPr>
          <w:spacing w:val="-7"/>
          <w:szCs w:val="24"/>
        </w:rPr>
        <w:t xml:space="preserve"> </w:t>
      </w:r>
      <w:r w:rsidRPr="00245E78">
        <w:rPr>
          <w:szCs w:val="24"/>
        </w:rPr>
        <w:t>принципы</w:t>
      </w:r>
      <w:r w:rsidRPr="00245E78">
        <w:rPr>
          <w:spacing w:val="-3"/>
          <w:szCs w:val="24"/>
        </w:rPr>
        <w:t xml:space="preserve"> </w:t>
      </w:r>
      <w:r w:rsidRPr="00245E78">
        <w:rPr>
          <w:szCs w:val="24"/>
        </w:rPr>
        <w:t>современной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системы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бережливого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производства.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2" w:line="322" w:lineRule="exact"/>
        <w:rPr>
          <w:szCs w:val="24"/>
        </w:rPr>
      </w:pPr>
      <w:proofErr w:type="spellStart"/>
      <w:r w:rsidRPr="00245E78">
        <w:rPr>
          <w:szCs w:val="24"/>
        </w:rPr>
        <w:t>Кайдзен</w:t>
      </w:r>
      <w:proofErr w:type="spellEnd"/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в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деятельности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компании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и</w:t>
      </w:r>
      <w:r w:rsidRPr="00245E78">
        <w:rPr>
          <w:spacing w:val="-5"/>
          <w:szCs w:val="24"/>
        </w:rPr>
        <w:t xml:space="preserve"> </w:t>
      </w:r>
      <w:r w:rsidRPr="00245E78">
        <w:rPr>
          <w:szCs w:val="24"/>
        </w:rPr>
        <w:t>персонала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компании.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  <w:tab w:val="left" w:pos="1727"/>
          <w:tab w:val="left" w:pos="2746"/>
          <w:tab w:val="left" w:pos="4022"/>
          <w:tab w:val="left" w:pos="5343"/>
          <w:tab w:val="left" w:pos="5689"/>
          <w:tab w:val="left" w:pos="7824"/>
          <w:tab w:val="left" w:pos="8639"/>
        </w:tabs>
        <w:autoSpaceDE w:val="0"/>
        <w:autoSpaceDN w:val="0"/>
        <w:ind w:right="691"/>
        <w:rPr>
          <w:szCs w:val="24"/>
        </w:rPr>
      </w:pPr>
      <w:r w:rsidRPr="00245E78">
        <w:rPr>
          <w:szCs w:val="24"/>
        </w:rPr>
        <w:t>Карта</w:t>
      </w:r>
      <w:r w:rsidRPr="00245E78">
        <w:rPr>
          <w:szCs w:val="24"/>
        </w:rPr>
        <w:tab/>
        <w:t>потока</w:t>
      </w:r>
      <w:r w:rsidRPr="00245E78">
        <w:rPr>
          <w:szCs w:val="24"/>
        </w:rPr>
        <w:tab/>
        <w:t>создания</w:t>
      </w:r>
      <w:r w:rsidRPr="00245E78">
        <w:rPr>
          <w:szCs w:val="24"/>
        </w:rPr>
        <w:tab/>
        <w:t>ценности</w:t>
      </w:r>
      <w:r w:rsidRPr="00245E78">
        <w:rPr>
          <w:szCs w:val="24"/>
        </w:rPr>
        <w:tab/>
        <w:t>–</w:t>
      </w:r>
      <w:r w:rsidRPr="00245E78">
        <w:rPr>
          <w:szCs w:val="24"/>
        </w:rPr>
        <w:tab/>
        <w:t>характеристика,</w:t>
      </w:r>
      <w:r w:rsidRPr="00245E78">
        <w:rPr>
          <w:szCs w:val="24"/>
        </w:rPr>
        <w:tab/>
        <w:t>цель,</w:t>
      </w:r>
      <w:r w:rsidRPr="00245E78">
        <w:rPr>
          <w:szCs w:val="24"/>
        </w:rPr>
        <w:tab/>
        <w:t>алгоритм</w:t>
      </w:r>
      <w:r w:rsidR="00AF46AF">
        <w:rPr>
          <w:szCs w:val="24"/>
        </w:rPr>
        <w:t xml:space="preserve"> </w:t>
      </w:r>
      <w:r w:rsidRPr="00245E78">
        <w:rPr>
          <w:spacing w:val="-67"/>
          <w:szCs w:val="24"/>
        </w:rPr>
        <w:t xml:space="preserve"> </w:t>
      </w:r>
      <w:r w:rsidRPr="00245E78">
        <w:rPr>
          <w:szCs w:val="24"/>
        </w:rPr>
        <w:t>составления,</w:t>
      </w:r>
      <w:r w:rsidRPr="00245E78">
        <w:rPr>
          <w:spacing w:val="-1"/>
          <w:szCs w:val="24"/>
        </w:rPr>
        <w:t xml:space="preserve"> </w:t>
      </w:r>
      <w:r w:rsidRPr="00245E78">
        <w:rPr>
          <w:szCs w:val="24"/>
        </w:rPr>
        <w:t>виды.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line="321" w:lineRule="exact"/>
        <w:rPr>
          <w:szCs w:val="24"/>
        </w:rPr>
      </w:pPr>
      <w:r w:rsidRPr="00245E78">
        <w:rPr>
          <w:szCs w:val="24"/>
        </w:rPr>
        <w:t>Диаграмма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«Спагетти»</w:t>
      </w:r>
      <w:r w:rsidRPr="00245E78">
        <w:rPr>
          <w:spacing w:val="-1"/>
          <w:szCs w:val="24"/>
        </w:rPr>
        <w:t xml:space="preserve"> </w:t>
      </w:r>
      <w:r w:rsidRPr="00245E78">
        <w:rPr>
          <w:szCs w:val="24"/>
        </w:rPr>
        <w:t>-</w:t>
      </w:r>
      <w:r w:rsidRPr="00245E78">
        <w:rPr>
          <w:spacing w:val="-3"/>
          <w:szCs w:val="24"/>
        </w:rPr>
        <w:t xml:space="preserve"> </w:t>
      </w:r>
      <w:r w:rsidRPr="00245E78">
        <w:rPr>
          <w:szCs w:val="24"/>
        </w:rPr>
        <w:t>назначение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и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особенности.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rPr>
          <w:szCs w:val="24"/>
        </w:rPr>
      </w:pPr>
      <w:r w:rsidRPr="00245E78">
        <w:rPr>
          <w:szCs w:val="24"/>
        </w:rPr>
        <w:t>«5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Почему»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-</w:t>
      </w:r>
      <w:r w:rsidRPr="00245E78">
        <w:rPr>
          <w:spacing w:val="-3"/>
          <w:szCs w:val="24"/>
        </w:rPr>
        <w:t xml:space="preserve"> </w:t>
      </w:r>
      <w:r w:rsidRPr="00245E78">
        <w:rPr>
          <w:szCs w:val="24"/>
        </w:rPr>
        <w:t>инструмент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определения</w:t>
      </w:r>
      <w:r w:rsidRPr="00245E78">
        <w:rPr>
          <w:spacing w:val="-5"/>
          <w:szCs w:val="24"/>
        </w:rPr>
        <w:t xml:space="preserve"> </w:t>
      </w:r>
      <w:r w:rsidRPr="00245E78">
        <w:rPr>
          <w:szCs w:val="24"/>
        </w:rPr>
        <w:t>первопричины</w:t>
      </w:r>
      <w:r w:rsidRPr="00245E78">
        <w:rPr>
          <w:spacing w:val="-3"/>
          <w:szCs w:val="24"/>
        </w:rPr>
        <w:t xml:space="preserve"> </w:t>
      </w:r>
      <w:r w:rsidRPr="00245E78">
        <w:rPr>
          <w:szCs w:val="24"/>
        </w:rPr>
        <w:t>проблем.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  <w:tab w:val="left" w:pos="2437"/>
          <w:tab w:val="left" w:pos="4073"/>
          <w:tab w:val="left" w:pos="4460"/>
          <w:tab w:val="left" w:pos="6683"/>
          <w:tab w:val="left" w:pos="8312"/>
        </w:tabs>
        <w:autoSpaceDE w:val="0"/>
        <w:autoSpaceDN w:val="0"/>
        <w:spacing w:before="67"/>
        <w:ind w:right="694"/>
        <w:rPr>
          <w:szCs w:val="24"/>
        </w:rPr>
      </w:pPr>
      <w:r w:rsidRPr="00245E78">
        <w:rPr>
          <w:szCs w:val="24"/>
        </w:rPr>
        <w:t>Диаграмма</w:t>
      </w:r>
      <w:r w:rsidRPr="00245E78">
        <w:rPr>
          <w:szCs w:val="24"/>
        </w:rPr>
        <w:tab/>
        <w:t>«</w:t>
      </w:r>
      <w:proofErr w:type="spellStart"/>
      <w:r w:rsidRPr="00245E78">
        <w:rPr>
          <w:szCs w:val="24"/>
        </w:rPr>
        <w:t>Ямазуми</w:t>
      </w:r>
      <w:proofErr w:type="spellEnd"/>
      <w:r w:rsidRPr="00245E78">
        <w:rPr>
          <w:szCs w:val="24"/>
        </w:rPr>
        <w:t>»</w:t>
      </w:r>
      <w:r w:rsidRPr="00245E78">
        <w:rPr>
          <w:szCs w:val="24"/>
        </w:rPr>
        <w:tab/>
        <w:t>-</w:t>
      </w:r>
      <w:r w:rsidRPr="00245E78">
        <w:rPr>
          <w:szCs w:val="24"/>
        </w:rPr>
        <w:tab/>
        <w:t>характеристика,</w:t>
      </w:r>
      <w:r w:rsidRPr="00245E78">
        <w:rPr>
          <w:szCs w:val="24"/>
        </w:rPr>
        <w:tab/>
        <w:t>визуальное</w:t>
      </w:r>
      <w:r w:rsidR="00883205">
        <w:rPr>
          <w:szCs w:val="24"/>
        </w:rPr>
        <w:t xml:space="preserve"> </w:t>
      </w:r>
      <w:r w:rsidRPr="00245E78">
        <w:rPr>
          <w:szCs w:val="24"/>
        </w:rPr>
        <w:t>построение,</w:t>
      </w:r>
      <w:r w:rsidRPr="00245E78">
        <w:rPr>
          <w:spacing w:val="-67"/>
          <w:szCs w:val="24"/>
        </w:rPr>
        <w:t xml:space="preserve"> </w:t>
      </w:r>
      <w:r w:rsidRPr="00245E78">
        <w:rPr>
          <w:szCs w:val="24"/>
        </w:rPr>
        <w:t>основные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показатели.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line="317" w:lineRule="exact"/>
        <w:rPr>
          <w:szCs w:val="24"/>
        </w:rPr>
      </w:pPr>
      <w:r w:rsidRPr="00245E78">
        <w:rPr>
          <w:szCs w:val="24"/>
        </w:rPr>
        <w:t>Характеристика</w:t>
      </w:r>
      <w:r w:rsidRPr="00245E78">
        <w:rPr>
          <w:spacing w:val="-3"/>
          <w:szCs w:val="24"/>
        </w:rPr>
        <w:t xml:space="preserve"> </w:t>
      </w:r>
      <w:r w:rsidRPr="00245E78">
        <w:rPr>
          <w:szCs w:val="24"/>
        </w:rPr>
        <w:t>и</w:t>
      </w:r>
      <w:r w:rsidRPr="00245E78">
        <w:rPr>
          <w:spacing w:val="-5"/>
          <w:szCs w:val="24"/>
        </w:rPr>
        <w:t xml:space="preserve"> </w:t>
      </w:r>
      <w:r w:rsidRPr="00245E78">
        <w:rPr>
          <w:szCs w:val="24"/>
        </w:rPr>
        <w:t>основные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факторы</w:t>
      </w:r>
      <w:r w:rsidRPr="00245E78">
        <w:rPr>
          <w:spacing w:val="-5"/>
          <w:szCs w:val="24"/>
        </w:rPr>
        <w:t xml:space="preserve"> </w:t>
      </w:r>
      <w:r w:rsidRPr="00245E78">
        <w:rPr>
          <w:szCs w:val="24"/>
        </w:rPr>
        <w:t>диаграммы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«</w:t>
      </w:r>
      <w:proofErr w:type="spellStart"/>
      <w:r w:rsidRPr="00245E78">
        <w:rPr>
          <w:szCs w:val="24"/>
        </w:rPr>
        <w:t>Исикава</w:t>
      </w:r>
      <w:proofErr w:type="spellEnd"/>
      <w:r w:rsidRPr="00245E78">
        <w:rPr>
          <w:szCs w:val="24"/>
        </w:rPr>
        <w:t>».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ind w:right="697"/>
        <w:rPr>
          <w:szCs w:val="24"/>
        </w:rPr>
      </w:pPr>
      <w:r w:rsidRPr="00245E78">
        <w:rPr>
          <w:szCs w:val="24"/>
        </w:rPr>
        <w:t>Типы</w:t>
      </w:r>
      <w:r w:rsidRPr="00245E78">
        <w:rPr>
          <w:spacing w:val="34"/>
          <w:szCs w:val="24"/>
        </w:rPr>
        <w:t xml:space="preserve"> </w:t>
      </w:r>
      <w:r w:rsidRPr="00245E78">
        <w:rPr>
          <w:szCs w:val="24"/>
        </w:rPr>
        <w:t>потерь</w:t>
      </w:r>
      <w:r w:rsidRPr="00245E78">
        <w:rPr>
          <w:spacing w:val="36"/>
          <w:szCs w:val="24"/>
        </w:rPr>
        <w:t xml:space="preserve"> </w:t>
      </w:r>
      <w:r w:rsidRPr="00245E78">
        <w:rPr>
          <w:szCs w:val="24"/>
        </w:rPr>
        <w:t>в</w:t>
      </w:r>
      <w:r w:rsidRPr="00245E78">
        <w:rPr>
          <w:spacing w:val="33"/>
          <w:szCs w:val="24"/>
        </w:rPr>
        <w:t xml:space="preserve"> </w:t>
      </w:r>
      <w:r w:rsidRPr="00245E78">
        <w:rPr>
          <w:szCs w:val="24"/>
        </w:rPr>
        <w:t>бережливом</w:t>
      </w:r>
      <w:r w:rsidRPr="00245E78">
        <w:rPr>
          <w:spacing w:val="34"/>
          <w:szCs w:val="24"/>
        </w:rPr>
        <w:t xml:space="preserve"> </w:t>
      </w:r>
      <w:r w:rsidRPr="00245E78">
        <w:rPr>
          <w:szCs w:val="24"/>
        </w:rPr>
        <w:t>производстве,</w:t>
      </w:r>
      <w:r w:rsidRPr="00245E78">
        <w:rPr>
          <w:spacing w:val="34"/>
          <w:szCs w:val="24"/>
        </w:rPr>
        <w:t xml:space="preserve"> </w:t>
      </w:r>
      <w:r w:rsidRPr="00245E78">
        <w:rPr>
          <w:szCs w:val="24"/>
        </w:rPr>
        <w:t>примеры</w:t>
      </w:r>
      <w:r w:rsidRPr="00245E78">
        <w:rPr>
          <w:spacing w:val="37"/>
          <w:szCs w:val="24"/>
        </w:rPr>
        <w:t xml:space="preserve"> </w:t>
      </w:r>
      <w:r w:rsidRPr="00245E78">
        <w:rPr>
          <w:szCs w:val="24"/>
        </w:rPr>
        <w:t>в</w:t>
      </w:r>
      <w:r w:rsidRPr="00245E78">
        <w:rPr>
          <w:spacing w:val="33"/>
          <w:szCs w:val="24"/>
        </w:rPr>
        <w:t xml:space="preserve"> </w:t>
      </w:r>
      <w:r w:rsidRPr="00245E78">
        <w:rPr>
          <w:szCs w:val="24"/>
        </w:rPr>
        <w:t>производственном</w:t>
      </w:r>
      <w:r w:rsidRPr="00245E78">
        <w:rPr>
          <w:spacing w:val="-67"/>
          <w:szCs w:val="24"/>
        </w:rPr>
        <w:t xml:space="preserve"> </w:t>
      </w:r>
      <w:r w:rsidRPr="00245E78">
        <w:rPr>
          <w:szCs w:val="24"/>
        </w:rPr>
        <w:t>процессе.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line="321" w:lineRule="exact"/>
        <w:rPr>
          <w:szCs w:val="24"/>
        </w:rPr>
      </w:pPr>
      <w:r w:rsidRPr="00245E78">
        <w:rPr>
          <w:szCs w:val="24"/>
        </w:rPr>
        <w:t>Основные</w:t>
      </w:r>
      <w:r w:rsidRPr="00245E78">
        <w:rPr>
          <w:spacing w:val="-5"/>
          <w:szCs w:val="24"/>
        </w:rPr>
        <w:t xml:space="preserve"> </w:t>
      </w:r>
      <w:r w:rsidRPr="00245E78">
        <w:rPr>
          <w:szCs w:val="24"/>
        </w:rPr>
        <w:t>показатели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в</w:t>
      </w:r>
      <w:r w:rsidRPr="00245E78">
        <w:rPr>
          <w:spacing w:val="-3"/>
          <w:szCs w:val="24"/>
        </w:rPr>
        <w:t xml:space="preserve"> </w:t>
      </w:r>
      <w:r w:rsidRPr="00245E78">
        <w:rPr>
          <w:szCs w:val="24"/>
        </w:rPr>
        <w:t>бережливом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производстве.</w:t>
      </w:r>
      <w:r w:rsidRPr="00245E78">
        <w:rPr>
          <w:spacing w:val="-3"/>
          <w:szCs w:val="24"/>
        </w:rPr>
        <w:t xml:space="preserve"> </w:t>
      </w:r>
      <w:r w:rsidRPr="00245E78">
        <w:rPr>
          <w:szCs w:val="24"/>
        </w:rPr>
        <w:t>Формулы</w:t>
      </w:r>
      <w:r w:rsidRPr="00245E78">
        <w:rPr>
          <w:spacing w:val="-2"/>
          <w:szCs w:val="24"/>
        </w:rPr>
        <w:t xml:space="preserve"> </w:t>
      </w:r>
      <w:r w:rsidRPr="00245E78">
        <w:rPr>
          <w:szCs w:val="24"/>
        </w:rPr>
        <w:t>расчета.</w:t>
      </w:r>
    </w:p>
    <w:p w:rsidR="009F4C6D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rPr>
          <w:szCs w:val="24"/>
        </w:rPr>
      </w:pPr>
      <w:r w:rsidRPr="00245E78">
        <w:rPr>
          <w:szCs w:val="24"/>
        </w:rPr>
        <w:t>Российский</w:t>
      </w:r>
      <w:r w:rsidRPr="00245E78">
        <w:rPr>
          <w:spacing w:val="-4"/>
          <w:szCs w:val="24"/>
        </w:rPr>
        <w:t xml:space="preserve"> </w:t>
      </w:r>
      <w:r w:rsidRPr="00245E78">
        <w:rPr>
          <w:szCs w:val="24"/>
        </w:rPr>
        <w:t>опыт</w:t>
      </w:r>
      <w:r w:rsidRPr="00245E78">
        <w:rPr>
          <w:spacing w:val="-5"/>
          <w:szCs w:val="24"/>
        </w:rPr>
        <w:t xml:space="preserve"> </w:t>
      </w:r>
      <w:r w:rsidRPr="00245E78">
        <w:rPr>
          <w:szCs w:val="24"/>
        </w:rPr>
        <w:t>внедрения</w:t>
      </w:r>
      <w:r w:rsidRPr="00245E78">
        <w:rPr>
          <w:spacing w:val="-6"/>
          <w:szCs w:val="24"/>
        </w:rPr>
        <w:t xml:space="preserve"> </w:t>
      </w:r>
      <w:r w:rsidRPr="00245E78">
        <w:rPr>
          <w:szCs w:val="24"/>
        </w:rPr>
        <w:t>инструментов</w:t>
      </w:r>
      <w:r w:rsidRPr="00245E78">
        <w:rPr>
          <w:spacing w:val="-6"/>
          <w:szCs w:val="24"/>
        </w:rPr>
        <w:t xml:space="preserve"> </w:t>
      </w:r>
      <w:r w:rsidRPr="00245E78">
        <w:rPr>
          <w:szCs w:val="24"/>
        </w:rPr>
        <w:t>бережливого</w:t>
      </w:r>
      <w:r w:rsidRPr="00245E78">
        <w:rPr>
          <w:spacing w:val="-5"/>
          <w:szCs w:val="24"/>
        </w:rPr>
        <w:t xml:space="preserve"> </w:t>
      </w:r>
      <w:r w:rsidRPr="00245E78">
        <w:rPr>
          <w:szCs w:val="24"/>
        </w:rPr>
        <w:t>производства.</w:t>
      </w:r>
    </w:p>
    <w:p w:rsidR="00245E78" w:rsidRPr="00245E78" w:rsidRDefault="009F4C6D" w:rsidP="00245E78">
      <w:pPr>
        <w:pStyle w:val="a4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2"/>
        <w:ind w:right="694"/>
        <w:rPr>
          <w:szCs w:val="24"/>
        </w:rPr>
      </w:pPr>
      <w:r w:rsidRPr="00245E78">
        <w:rPr>
          <w:szCs w:val="24"/>
        </w:rPr>
        <w:t>Область</w:t>
      </w:r>
      <w:r w:rsidRPr="00245E78">
        <w:rPr>
          <w:spacing w:val="27"/>
          <w:szCs w:val="24"/>
        </w:rPr>
        <w:t xml:space="preserve"> </w:t>
      </w:r>
      <w:r w:rsidRPr="00245E78">
        <w:rPr>
          <w:szCs w:val="24"/>
        </w:rPr>
        <w:t>применения</w:t>
      </w:r>
      <w:r w:rsidRPr="00245E78">
        <w:rPr>
          <w:spacing w:val="26"/>
          <w:szCs w:val="24"/>
        </w:rPr>
        <w:t xml:space="preserve"> </w:t>
      </w:r>
      <w:r w:rsidRPr="00245E78">
        <w:rPr>
          <w:szCs w:val="24"/>
        </w:rPr>
        <w:t>инструментов</w:t>
      </w:r>
      <w:r w:rsidRPr="00245E78">
        <w:rPr>
          <w:spacing w:val="22"/>
          <w:szCs w:val="24"/>
        </w:rPr>
        <w:t xml:space="preserve"> </w:t>
      </w:r>
      <w:r w:rsidRPr="00245E78">
        <w:rPr>
          <w:szCs w:val="24"/>
        </w:rPr>
        <w:t>TQC</w:t>
      </w:r>
      <w:r w:rsidRPr="00245E78">
        <w:rPr>
          <w:spacing w:val="28"/>
          <w:szCs w:val="24"/>
        </w:rPr>
        <w:t xml:space="preserve"> </w:t>
      </w:r>
      <w:r w:rsidRPr="00245E78">
        <w:rPr>
          <w:szCs w:val="24"/>
        </w:rPr>
        <w:t>и</w:t>
      </w:r>
      <w:r w:rsidRPr="00245E78">
        <w:rPr>
          <w:spacing w:val="28"/>
          <w:szCs w:val="24"/>
        </w:rPr>
        <w:t xml:space="preserve"> </w:t>
      </w:r>
      <w:r w:rsidRPr="00245E78">
        <w:rPr>
          <w:szCs w:val="24"/>
        </w:rPr>
        <w:t>TPM</w:t>
      </w:r>
      <w:r w:rsidRPr="00245E78">
        <w:rPr>
          <w:spacing w:val="27"/>
          <w:szCs w:val="24"/>
        </w:rPr>
        <w:t xml:space="preserve"> </w:t>
      </w:r>
      <w:r w:rsidRPr="00245E78">
        <w:rPr>
          <w:szCs w:val="24"/>
        </w:rPr>
        <w:t>в</w:t>
      </w:r>
      <w:r w:rsidRPr="00245E78">
        <w:rPr>
          <w:spacing w:val="25"/>
          <w:szCs w:val="24"/>
        </w:rPr>
        <w:t xml:space="preserve"> </w:t>
      </w:r>
      <w:r w:rsidRPr="00245E78">
        <w:rPr>
          <w:szCs w:val="24"/>
        </w:rPr>
        <w:t>производственном</w:t>
      </w:r>
      <w:r w:rsidRPr="00245E78">
        <w:rPr>
          <w:spacing w:val="-67"/>
          <w:szCs w:val="24"/>
        </w:rPr>
        <w:t xml:space="preserve"> </w:t>
      </w:r>
      <w:r w:rsidR="00245E78">
        <w:rPr>
          <w:spacing w:val="-67"/>
          <w:szCs w:val="24"/>
        </w:rPr>
        <w:t xml:space="preserve">    </w:t>
      </w:r>
    </w:p>
    <w:p w:rsidR="009F4C6D" w:rsidRPr="00245E78" w:rsidRDefault="009F4C6D" w:rsidP="00245E78">
      <w:pPr>
        <w:widowControl w:val="0"/>
        <w:tabs>
          <w:tab w:val="left" w:pos="822"/>
        </w:tabs>
        <w:autoSpaceDE w:val="0"/>
        <w:autoSpaceDN w:val="0"/>
        <w:spacing w:before="2"/>
        <w:ind w:left="360" w:right="694"/>
        <w:rPr>
          <w:rFonts w:ascii="Times New Roman" w:hAnsi="Times New Roman" w:cs="Times New Roman"/>
          <w:sz w:val="24"/>
          <w:szCs w:val="24"/>
        </w:rPr>
      </w:pPr>
      <w:r w:rsidRPr="00245E78">
        <w:rPr>
          <w:rFonts w:ascii="Times New Roman" w:hAnsi="Times New Roman" w:cs="Times New Roman"/>
          <w:sz w:val="24"/>
          <w:szCs w:val="24"/>
        </w:rPr>
        <w:t>процессе.</w:t>
      </w:r>
      <w:bookmarkStart w:id="0" w:name="_GoBack"/>
      <w:bookmarkEnd w:id="0"/>
    </w:p>
    <w:p w:rsidR="00BA658D" w:rsidRPr="00925DD5" w:rsidRDefault="00BA658D" w:rsidP="00245E78">
      <w:pPr>
        <w:rPr>
          <w:sz w:val="24"/>
          <w:szCs w:val="24"/>
        </w:rPr>
      </w:pPr>
    </w:p>
    <w:sectPr w:rsidR="00BA658D" w:rsidRPr="00925DD5" w:rsidSect="00E7788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497C"/>
    <w:multiLevelType w:val="hybridMultilevel"/>
    <w:tmpl w:val="D4D8EAE4"/>
    <w:lvl w:ilvl="0" w:tplc="EED8762E">
      <w:start w:val="1"/>
      <w:numFmt w:val="decimal"/>
      <w:lvlText w:val="%1."/>
      <w:lvlJc w:val="left"/>
      <w:pPr>
        <w:ind w:left="821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D0C2A2">
      <w:start w:val="1"/>
      <w:numFmt w:val="decimal"/>
      <w:lvlText w:val="%2."/>
      <w:lvlJc w:val="left"/>
      <w:pPr>
        <w:ind w:left="11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84E5818">
      <w:numFmt w:val="bullet"/>
      <w:lvlText w:val="•"/>
      <w:lvlJc w:val="left"/>
      <w:pPr>
        <w:ind w:left="2520" w:hanging="288"/>
      </w:pPr>
      <w:rPr>
        <w:lang w:val="ru-RU" w:eastAsia="en-US" w:bidi="ar-SA"/>
      </w:rPr>
    </w:lvl>
    <w:lvl w:ilvl="3" w:tplc="06DEC5C6">
      <w:numFmt w:val="bullet"/>
      <w:lvlText w:val="•"/>
      <w:lvlJc w:val="left"/>
      <w:pPr>
        <w:ind w:left="3510" w:hanging="288"/>
      </w:pPr>
      <w:rPr>
        <w:lang w:val="ru-RU" w:eastAsia="en-US" w:bidi="ar-SA"/>
      </w:rPr>
    </w:lvl>
    <w:lvl w:ilvl="4" w:tplc="F94C8CE4">
      <w:numFmt w:val="bullet"/>
      <w:lvlText w:val="•"/>
      <w:lvlJc w:val="left"/>
      <w:pPr>
        <w:ind w:left="4501" w:hanging="288"/>
      </w:pPr>
      <w:rPr>
        <w:lang w:val="ru-RU" w:eastAsia="en-US" w:bidi="ar-SA"/>
      </w:rPr>
    </w:lvl>
    <w:lvl w:ilvl="5" w:tplc="8EEC7DAE">
      <w:numFmt w:val="bullet"/>
      <w:lvlText w:val="•"/>
      <w:lvlJc w:val="left"/>
      <w:pPr>
        <w:ind w:left="5492" w:hanging="288"/>
      </w:pPr>
      <w:rPr>
        <w:lang w:val="ru-RU" w:eastAsia="en-US" w:bidi="ar-SA"/>
      </w:rPr>
    </w:lvl>
    <w:lvl w:ilvl="6" w:tplc="1E2A8856">
      <w:numFmt w:val="bullet"/>
      <w:lvlText w:val="•"/>
      <w:lvlJc w:val="left"/>
      <w:pPr>
        <w:ind w:left="6483" w:hanging="288"/>
      </w:pPr>
      <w:rPr>
        <w:lang w:val="ru-RU" w:eastAsia="en-US" w:bidi="ar-SA"/>
      </w:rPr>
    </w:lvl>
    <w:lvl w:ilvl="7" w:tplc="E1AAD7DC">
      <w:numFmt w:val="bullet"/>
      <w:lvlText w:val="•"/>
      <w:lvlJc w:val="left"/>
      <w:pPr>
        <w:ind w:left="7474" w:hanging="288"/>
      </w:pPr>
      <w:rPr>
        <w:lang w:val="ru-RU" w:eastAsia="en-US" w:bidi="ar-SA"/>
      </w:rPr>
    </w:lvl>
    <w:lvl w:ilvl="8" w:tplc="8ECCA616">
      <w:numFmt w:val="bullet"/>
      <w:lvlText w:val="•"/>
      <w:lvlJc w:val="left"/>
      <w:pPr>
        <w:ind w:left="8464" w:hanging="288"/>
      </w:pPr>
      <w:rPr>
        <w:lang w:val="ru-RU" w:eastAsia="en-US" w:bidi="ar-SA"/>
      </w:rPr>
    </w:lvl>
  </w:abstractNum>
  <w:abstractNum w:abstractNumId="1">
    <w:nsid w:val="14D44157"/>
    <w:multiLevelType w:val="hybridMultilevel"/>
    <w:tmpl w:val="F1109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8D"/>
    <w:rsid w:val="00136CD4"/>
    <w:rsid w:val="00245E78"/>
    <w:rsid w:val="002C4218"/>
    <w:rsid w:val="003C0F6D"/>
    <w:rsid w:val="00883205"/>
    <w:rsid w:val="00925DD5"/>
    <w:rsid w:val="009A49CE"/>
    <w:rsid w:val="009F4C6D"/>
    <w:rsid w:val="00AF46AF"/>
    <w:rsid w:val="00BA658D"/>
    <w:rsid w:val="00E7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9F4C6D"/>
    <w:rPr>
      <w:rFonts w:ascii="Times New Roman" w:hAnsi="Times New Roman" w:cs="Times New Roman"/>
      <w:sz w:val="24"/>
    </w:rPr>
  </w:style>
  <w:style w:type="paragraph" w:styleId="a4">
    <w:name w:val="List Paragraph"/>
    <w:basedOn w:val="a"/>
    <w:link w:val="a3"/>
    <w:qFormat/>
    <w:rsid w:val="009F4C6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9F4C6D"/>
    <w:rPr>
      <w:rFonts w:ascii="Times New Roman" w:hAnsi="Times New Roman" w:cs="Times New Roman"/>
      <w:sz w:val="24"/>
    </w:rPr>
  </w:style>
  <w:style w:type="paragraph" w:styleId="a4">
    <w:name w:val="List Paragraph"/>
    <w:basedOn w:val="a"/>
    <w:link w:val="a3"/>
    <w:qFormat/>
    <w:rsid w:val="009F4C6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2026-04-26T11:13:00Z</dcterms:created>
  <dcterms:modified xsi:type="dcterms:W3CDTF">2026-04-26T11:13:00Z</dcterms:modified>
</cp:coreProperties>
</file>